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BC" w:rsidRPr="003669AB" w:rsidRDefault="001E7BBC" w:rsidP="001E7BBC">
      <w:pPr>
        <w:pStyle w:val="ListParagraph"/>
        <w:spacing w:after="0" w:line="240" w:lineRule="auto"/>
        <w:ind w:left="360"/>
        <w:jc w:val="center"/>
        <w:rPr>
          <w:rFonts w:ascii="Bodoni MT" w:hAnsi="Bodoni MT"/>
          <w:sz w:val="44"/>
          <w:szCs w:val="44"/>
        </w:rPr>
      </w:pPr>
      <w:r>
        <w:rPr>
          <w:rFonts w:ascii="Bodoni MT" w:hAnsi="Bodoni MT"/>
          <w:sz w:val="44"/>
          <w:szCs w:val="44"/>
        </w:rPr>
        <w:t>Chapter 11</w:t>
      </w:r>
      <w:r w:rsidRPr="003669AB">
        <w:rPr>
          <w:rFonts w:ascii="Bodoni MT" w:hAnsi="Bodoni MT"/>
          <w:sz w:val="44"/>
          <w:szCs w:val="44"/>
        </w:rPr>
        <w:t xml:space="preserve">: The </w:t>
      </w:r>
      <w:r>
        <w:rPr>
          <w:rFonts w:ascii="Bodoni MT" w:hAnsi="Bodoni MT"/>
          <w:sz w:val="44"/>
          <w:szCs w:val="44"/>
        </w:rPr>
        <w:t>Interior of a Heart</w:t>
      </w:r>
    </w:p>
    <w:p w:rsidR="001E7BBC" w:rsidRDefault="001E7BBC" w:rsidP="001E7BBC">
      <w:pPr>
        <w:pStyle w:val="ListParagraph"/>
        <w:spacing w:after="0" w:line="240" w:lineRule="auto"/>
        <w:ind w:left="360"/>
        <w:rPr>
          <w:rFonts w:ascii="Garamond" w:hAnsi="Garamond"/>
          <w:sz w:val="24"/>
          <w:szCs w:val="24"/>
        </w:rPr>
      </w:pPr>
    </w:p>
    <w:p w:rsidR="001E7BBC" w:rsidRPr="003669AB" w:rsidRDefault="001E7BBC" w:rsidP="001E7BBC">
      <w:pPr>
        <w:pStyle w:val="ListParagraph"/>
        <w:spacing w:after="0" w:line="240" w:lineRule="auto"/>
        <w:ind w:left="360"/>
        <w:rPr>
          <w:rFonts w:ascii="Garamond" w:hAnsi="Garamond"/>
          <w:i/>
          <w:sz w:val="28"/>
          <w:szCs w:val="28"/>
          <w:u w:val="single"/>
        </w:rPr>
      </w:pPr>
      <w:r w:rsidRPr="003669AB">
        <w:rPr>
          <w:rFonts w:ascii="Garamond" w:hAnsi="Garamond"/>
          <w:sz w:val="28"/>
          <w:szCs w:val="28"/>
          <w:u w:val="single"/>
        </w:rPr>
        <w:t xml:space="preserve">Key Vocabulary </w:t>
      </w:r>
      <w:r w:rsidRPr="003669AB">
        <w:rPr>
          <w:rFonts w:ascii="Garamond" w:hAnsi="Garamond"/>
          <w:i/>
          <w:sz w:val="28"/>
          <w:szCs w:val="28"/>
          <w:u w:val="single"/>
        </w:rPr>
        <w:t>(Page numbers taken from teacher’s copy)</w:t>
      </w:r>
    </w:p>
    <w:p w:rsidR="001E7BBC" w:rsidRPr="00BB1775" w:rsidRDefault="001E7BBC" w:rsidP="001E7BBC">
      <w:pPr>
        <w:pStyle w:val="ListParagraph"/>
        <w:spacing w:after="0" w:line="240" w:lineRule="auto"/>
        <w:ind w:left="360"/>
        <w:rPr>
          <w:rFonts w:ascii="Garamond" w:hAnsi="Garamond"/>
          <w:sz w:val="16"/>
          <w:szCs w:val="16"/>
        </w:rPr>
      </w:pPr>
    </w:p>
    <w:p w:rsidR="001E7BBC" w:rsidRDefault="001E7BBC" w:rsidP="001E7BBC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Malice (128): </w:t>
      </w:r>
      <w:r>
        <w:rPr>
          <w:rFonts w:ascii="Garamond" w:hAnsi="Garamond"/>
          <w:sz w:val="24"/>
          <w:szCs w:val="24"/>
        </w:rPr>
        <w:t>a desire to cause pain, injury, or distress to another</w:t>
      </w:r>
    </w:p>
    <w:p w:rsidR="001E7BBC" w:rsidRDefault="001E7BBC" w:rsidP="001E7BBC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Antipathy (129): </w:t>
      </w:r>
      <w:r>
        <w:rPr>
          <w:rFonts w:ascii="Garamond" w:hAnsi="Garamond"/>
          <w:sz w:val="24"/>
          <w:szCs w:val="24"/>
        </w:rPr>
        <w:t>settled aversion or dislike</w:t>
      </w:r>
    </w:p>
    <w:p w:rsidR="001E7BBC" w:rsidRDefault="001E7BBC" w:rsidP="001E7BBC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Presentiments (129): </w:t>
      </w:r>
      <w:r>
        <w:rPr>
          <w:rFonts w:ascii="Garamond" w:hAnsi="Garamond"/>
          <w:sz w:val="24"/>
          <w:szCs w:val="24"/>
        </w:rPr>
        <w:t>a feeling that something will or is about to happen</w:t>
      </w:r>
    </w:p>
    <w:p w:rsidR="001E7BBC" w:rsidRPr="001E7BBC" w:rsidRDefault="001E7BBC" w:rsidP="001E7BBC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Preternatural (130): </w:t>
      </w:r>
      <w:r>
        <w:rPr>
          <w:rFonts w:ascii="Garamond" w:hAnsi="Garamond"/>
          <w:sz w:val="24"/>
          <w:szCs w:val="24"/>
        </w:rPr>
        <w:t>beyond what is normal or natural</w:t>
      </w:r>
    </w:p>
    <w:p w:rsidR="001E7BBC" w:rsidRPr="001E7BBC" w:rsidRDefault="001E7BBC" w:rsidP="001E7BBC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Abstruse (130): </w:t>
      </w:r>
      <w:r>
        <w:rPr>
          <w:rFonts w:ascii="Garamond" w:hAnsi="Garamond"/>
          <w:sz w:val="24"/>
          <w:szCs w:val="24"/>
        </w:rPr>
        <w:t>difficult to comprehend</w:t>
      </w:r>
    </w:p>
    <w:p w:rsidR="001E7BBC" w:rsidRDefault="001E7BBC" w:rsidP="001E7BBC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</w:p>
    <w:p w:rsidR="00760DD9" w:rsidRDefault="00760DD9"/>
    <w:sectPr w:rsidR="00760DD9" w:rsidSect="00760D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E44910"/>
    <w:rsid w:val="001E7BBC"/>
    <w:rsid w:val="00760DD9"/>
    <w:rsid w:val="00D135EF"/>
    <w:rsid w:val="00E4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E7BB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321</Characters>
  <Application>Microsoft Office Word</Application>
  <DocSecurity>0</DocSecurity>
  <Lines>2</Lines>
  <Paragraphs>1</Paragraphs>
  <ScaleCrop>false</ScaleCrop>
  <Company>Bethel College KS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IMS</dc:creator>
  <cp:lastModifiedBy>IMS</cp:lastModifiedBy>
  <cp:revision>3</cp:revision>
  <dcterms:created xsi:type="dcterms:W3CDTF">2010-10-17T21:49:00Z</dcterms:created>
  <dcterms:modified xsi:type="dcterms:W3CDTF">2010-10-17T21:55:00Z</dcterms:modified>
</cp:coreProperties>
</file>